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МЭРИЯ ГОРОДА НОВОСИБИРСКА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июля 2017 г. N 3468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СТИПЕНДИИ МЭРИИ ГОРОДА НОВОСИБИРСКА ДЛЯ ОДАРЕННЫХ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В ОБЛАСТИ КУЛЬТУРЫ И ИСКУССТВА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77"/>
      </w:tblGrid>
      <w:tr w:rsidR="008F1316" w:rsidRPr="00F94EC3" w:rsidTr="002B66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661E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</w:rPr>
              <w:t>в ред. п</w:t>
            </w:r>
            <w:r w:rsidRPr="00F94EC3">
              <w:rPr>
                <w:rFonts w:ascii="Verdana" w:hAnsi="Verdana" w:cs="Times New Roman"/>
                <w:sz w:val="16"/>
                <w:szCs w:val="16"/>
              </w:rPr>
              <w:t>остановления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мэрии г. Новосибирска </w:t>
            </w:r>
          </w:p>
          <w:p w:rsidR="008F1316" w:rsidRPr="00F94EC3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color w:val="392C6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от 30.05.2018 №1924)</w:t>
            </w:r>
            <w:bookmarkStart w:id="0" w:name="_GoBack"/>
            <w:bookmarkEnd w:id="0"/>
          </w:p>
        </w:tc>
      </w:tr>
    </w:tbl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 целях стимулирования творческой деятельности в области культуры и искусства в городе Новосибирске, в соответствии с Федеральным</w:t>
      </w:r>
      <w:r w:rsidR="00F94EC3">
        <w:rPr>
          <w:rFonts w:ascii="Verdana" w:hAnsi="Verdana" w:cs="Times New Roman"/>
          <w:sz w:val="16"/>
          <w:szCs w:val="16"/>
        </w:rPr>
        <w:t xml:space="preserve"> законом</w:t>
      </w:r>
      <w:r w:rsidRPr="00F94EC3">
        <w:rPr>
          <w:rFonts w:ascii="Verdana" w:hAnsi="Verdana" w:cs="Times New Roman"/>
          <w:sz w:val="16"/>
          <w:szCs w:val="16"/>
        </w:rPr>
        <w:t xml:space="preserve"> от 06.10.2003 N 131-ФЗ </w:t>
      </w:r>
      <w:r w:rsidR="00F94EC3">
        <w:rPr>
          <w:rFonts w:ascii="Verdana" w:hAnsi="Verdana" w:cs="Times New Roman"/>
          <w:sz w:val="16"/>
          <w:szCs w:val="16"/>
        </w:rPr>
        <w:t>«</w:t>
      </w:r>
      <w:r w:rsidRPr="00F94EC3">
        <w:rPr>
          <w:rFonts w:ascii="Verdana" w:hAnsi="Verdana" w:cs="Times New Roman"/>
          <w:sz w:val="16"/>
          <w:szCs w:val="16"/>
        </w:rPr>
        <w:t>Об общих принципах организации местного самоуправления в Российской Федерации</w:t>
      </w:r>
      <w:r w:rsidR="00F94EC3">
        <w:rPr>
          <w:rFonts w:ascii="Verdana" w:hAnsi="Verdana" w:cs="Times New Roman"/>
          <w:sz w:val="16"/>
          <w:szCs w:val="16"/>
        </w:rPr>
        <w:t>»</w:t>
      </w:r>
      <w:r w:rsidRPr="00F94EC3">
        <w:rPr>
          <w:rFonts w:ascii="Verdana" w:hAnsi="Verdana" w:cs="Times New Roman"/>
          <w:sz w:val="16"/>
          <w:szCs w:val="16"/>
        </w:rPr>
        <w:t xml:space="preserve">, руководствуясь </w:t>
      </w:r>
      <w:r w:rsidR="00F94EC3">
        <w:rPr>
          <w:rFonts w:ascii="Verdana" w:hAnsi="Verdana" w:cs="Times New Roman"/>
          <w:sz w:val="16"/>
          <w:szCs w:val="16"/>
        </w:rPr>
        <w:t xml:space="preserve">Уставом </w:t>
      </w:r>
      <w:r w:rsidRPr="00F94EC3">
        <w:rPr>
          <w:rFonts w:ascii="Verdana" w:hAnsi="Verdana" w:cs="Times New Roman"/>
          <w:sz w:val="16"/>
          <w:szCs w:val="16"/>
        </w:rPr>
        <w:t>города Новосибирска, постановляю: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 Учредить шестьдесят пять стипендий мэрии города Новосибирска для одаренных детей в области культуры и искусства ежегодно в размере 1200,0 рубля в месяц каждая.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 Утвердить</w:t>
      </w:r>
      <w:r w:rsidR="00F94EC3">
        <w:rPr>
          <w:rFonts w:ascii="Verdana" w:hAnsi="Verdana" w:cs="Times New Roman"/>
          <w:sz w:val="16"/>
          <w:szCs w:val="16"/>
        </w:rPr>
        <w:t xml:space="preserve"> Положение </w:t>
      </w:r>
      <w:r w:rsidRPr="00F94EC3">
        <w:rPr>
          <w:rFonts w:ascii="Verdana" w:hAnsi="Verdana" w:cs="Times New Roman"/>
          <w:sz w:val="16"/>
          <w:szCs w:val="16"/>
        </w:rPr>
        <w:t>о стипендии мэрии города Новосибирска для одаренных детей в области культуры и искусства (приложение).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3. Признать утратившими силу:</w:t>
      </w:r>
    </w:p>
    <w:p w:rsidR="008F1316" w:rsidRPr="00F94EC3" w:rsidRDefault="00F94EC3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постановление </w:t>
      </w:r>
      <w:r w:rsidR="008F1316" w:rsidRPr="00F94EC3">
        <w:rPr>
          <w:rFonts w:ascii="Verdana" w:hAnsi="Verdana" w:cs="Times New Roman"/>
          <w:sz w:val="16"/>
          <w:szCs w:val="16"/>
        </w:rPr>
        <w:t xml:space="preserve">мэрии города Новосибирска от 29.12.2015 N 7441 </w:t>
      </w:r>
      <w:r>
        <w:rPr>
          <w:rFonts w:ascii="Verdana" w:hAnsi="Verdana" w:cs="Times New Roman"/>
          <w:sz w:val="16"/>
          <w:szCs w:val="16"/>
        </w:rPr>
        <w:t>«</w:t>
      </w:r>
      <w:r w:rsidR="008F1316" w:rsidRPr="00F94EC3">
        <w:rPr>
          <w:rFonts w:ascii="Verdana" w:hAnsi="Verdana" w:cs="Times New Roman"/>
          <w:sz w:val="16"/>
          <w:szCs w:val="16"/>
        </w:rPr>
        <w:t>О стипендии мэрии города Новосибирска для одаренных детей в области культуры и искусства</w:t>
      </w:r>
      <w:r>
        <w:rPr>
          <w:rFonts w:ascii="Verdana" w:hAnsi="Verdana" w:cs="Times New Roman"/>
          <w:sz w:val="16"/>
          <w:szCs w:val="16"/>
        </w:rPr>
        <w:t>»</w:t>
      </w:r>
      <w:r w:rsidR="008F1316" w:rsidRPr="00F94EC3">
        <w:rPr>
          <w:rFonts w:ascii="Verdana" w:hAnsi="Verdana" w:cs="Times New Roman"/>
          <w:sz w:val="16"/>
          <w:szCs w:val="16"/>
        </w:rPr>
        <w:t>;</w:t>
      </w:r>
    </w:p>
    <w:p w:rsidR="008F1316" w:rsidRPr="00F94EC3" w:rsidRDefault="00F94EC3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пункт 2 </w:t>
      </w:r>
      <w:r w:rsidR="008F1316" w:rsidRPr="00F94EC3">
        <w:rPr>
          <w:rFonts w:ascii="Verdana" w:hAnsi="Verdana" w:cs="Times New Roman"/>
          <w:sz w:val="16"/>
          <w:szCs w:val="16"/>
        </w:rPr>
        <w:t>постановления мэрии города Новосибирска от 22.05.2017 N 2339 "О внесении изменений в отдельные постановления мэрии города Новосибирска".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4. Департаменту информационной политики мэрии города Новосибирска обеспечить опубликование </w:t>
      </w:r>
      <w:bookmarkStart w:id="1" w:name="_Hlk9264669"/>
      <w:r w:rsidRPr="00F94EC3">
        <w:rPr>
          <w:rFonts w:ascii="Verdana" w:hAnsi="Verdana" w:cs="Times New Roman"/>
          <w:sz w:val="16"/>
          <w:szCs w:val="16"/>
        </w:rPr>
        <w:t>постановления</w:t>
      </w:r>
      <w:bookmarkEnd w:id="1"/>
      <w:r w:rsidRPr="00F94EC3">
        <w:rPr>
          <w:rFonts w:ascii="Verdana" w:hAnsi="Verdana" w:cs="Times New Roman"/>
          <w:sz w:val="16"/>
          <w:szCs w:val="16"/>
        </w:rPr>
        <w:t>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5. Контроль за исполнением постановления возложить на заместителя мэра города Новосибирска </w:t>
      </w:r>
      <w:proofErr w:type="spellStart"/>
      <w:r w:rsidRPr="00F94EC3">
        <w:rPr>
          <w:rFonts w:ascii="Verdana" w:hAnsi="Verdana" w:cs="Times New Roman"/>
          <w:sz w:val="16"/>
          <w:szCs w:val="16"/>
        </w:rPr>
        <w:t>Шварцкоппа</w:t>
      </w:r>
      <w:proofErr w:type="spellEnd"/>
      <w:r w:rsidRPr="00F94EC3">
        <w:rPr>
          <w:rFonts w:ascii="Verdana" w:hAnsi="Verdana" w:cs="Times New Roman"/>
          <w:sz w:val="16"/>
          <w:szCs w:val="16"/>
        </w:rPr>
        <w:t xml:space="preserve"> В.А.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Мэр города Новосибирска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А.Е.ЛОКОТЬ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Приложение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 постановлению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мэрии города Новосибирска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от 21.07.2017 N 3468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bookmarkStart w:id="2" w:name="Par32"/>
      <w:bookmarkEnd w:id="2"/>
      <w:r w:rsidRPr="00F94EC3">
        <w:rPr>
          <w:rFonts w:ascii="Verdana" w:hAnsi="Verdana" w:cs="Times New Roman"/>
          <w:b/>
          <w:bCs/>
          <w:sz w:val="16"/>
          <w:szCs w:val="16"/>
        </w:rPr>
        <w:t>ПОЛОЖЕНИЕ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F94EC3">
        <w:rPr>
          <w:rFonts w:ascii="Verdana" w:hAnsi="Verdana" w:cs="Times New Roman"/>
          <w:b/>
          <w:bCs/>
          <w:sz w:val="16"/>
          <w:szCs w:val="16"/>
        </w:rPr>
        <w:t>О СТИПЕНДИИ МЭРИИ ГОРОДА НОВОСИБИРСКА ДЛЯ ОДАРЕННЫХ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F94EC3">
        <w:rPr>
          <w:rFonts w:ascii="Verdana" w:hAnsi="Verdana" w:cs="Times New Roman"/>
          <w:b/>
          <w:bCs/>
          <w:sz w:val="16"/>
          <w:szCs w:val="16"/>
        </w:rPr>
        <w:t>ДЕТЕЙ В ОБЛАСТИ КУЛЬТУРЫ И ИСКУССТВА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77"/>
      </w:tblGrid>
      <w:tr w:rsidR="008F1316" w:rsidRPr="00F94EC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661E" w:rsidRDefault="008F1316" w:rsidP="00F94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>(</w:t>
            </w:r>
            <w:r w:rsidR="002B661E">
              <w:rPr>
                <w:rFonts w:ascii="Verdana" w:hAnsi="Verdana" w:cs="Times New Roman"/>
                <w:sz w:val="16"/>
                <w:szCs w:val="16"/>
              </w:rPr>
              <w:t>в ред. п</w:t>
            </w:r>
            <w:r w:rsidR="00F94EC3" w:rsidRPr="00F94EC3">
              <w:rPr>
                <w:rFonts w:ascii="Verdana" w:hAnsi="Verdana" w:cs="Times New Roman"/>
                <w:sz w:val="16"/>
                <w:szCs w:val="16"/>
              </w:rPr>
              <w:t>остановления</w:t>
            </w:r>
            <w:r w:rsidR="002B661E">
              <w:rPr>
                <w:rFonts w:ascii="Verdana" w:hAnsi="Verdana" w:cs="Times New Roman"/>
                <w:sz w:val="16"/>
                <w:szCs w:val="16"/>
              </w:rPr>
              <w:t xml:space="preserve"> мэрии г. Новосибирска </w:t>
            </w:r>
          </w:p>
          <w:p w:rsidR="008F1316" w:rsidRPr="00F94EC3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color w:val="392C6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от 30.05.2018 №1924)</w:t>
            </w:r>
            <w:r w:rsidR="008F1316"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 xml:space="preserve"> </w:t>
            </w:r>
          </w:p>
        </w:tc>
      </w:tr>
    </w:tbl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 Общие положения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1.1. Положение о стипендии мэрии города Новосибирска для одаренных детей в области культуры и искусства (далее - Положение) разработано в соответствии с Федеральным </w:t>
      </w:r>
      <w:r w:rsidR="00F94EC3">
        <w:rPr>
          <w:rFonts w:ascii="Verdana" w:hAnsi="Verdana" w:cs="Times New Roman"/>
          <w:sz w:val="16"/>
          <w:szCs w:val="16"/>
        </w:rPr>
        <w:t>законом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 xml:space="preserve">от 06.10.2003 N 131-ФЗ </w:t>
      </w:r>
      <w:r w:rsidR="002B661E">
        <w:rPr>
          <w:rFonts w:ascii="Verdana" w:hAnsi="Verdana" w:cs="Times New Roman"/>
          <w:sz w:val="16"/>
          <w:szCs w:val="16"/>
        </w:rPr>
        <w:t>«</w:t>
      </w:r>
      <w:r w:rsidRPr="00F94EC3">
        <w:rPr>
          <w:rFonts w:ascii="Verdana" w:hAnsi="Verdana" w:cs="Times New Roman"/>
          <w:sz w:val="16"/>
          <w:szCs w:val="16"/>
        </w:rPr>
        <w:t>Об общих принципах организации местного самоуправления в Российской Федерации</w:t>
      </w:r>
      <w:r w:rsidR="002B661E">
        <w:rPr>
          <w:rFonts w:ascii="Verdana" w:hAnsi="Verdana" w:cs="Times New Roman"/>
          <w:sz w:val="16"/>
          <w:szCs w:val="16"/>
        </w:rPr>
        <w:t>»</w:t>
      </w:r>
      <w:r w:rsidRPr="00F94EC3">
        <w:rPr>
          <w:rFonts w:ascii="Verdana" w:hAnsi="Verdana" w:cs="Times New Roman"/>
          <w:sz w:val="16"/>
          <w:szCs w:val="16"/>
        </w:rPr>
        <w:t xml:space="preserve">, </w:t>
      </w:r>
      <w:r w:rsidR="00F94EC3">
        <w:rPr>
          <w:rFonts w:ascii="Verdana" w:hAnsi="Verdana" w:cs="Times New Roman"/>
          <w:sz w:val="16"/>
          <w:szCs w:val="16"/>
        </w:rPr>
        <w:t>Уставом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города Новосибирска.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1.2. Положение определяет порядок назначения и выплаты стипендии мэрии города Новосибирска для одаренных детей в области культуры и искусства (далее - стипендия).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3" w:name="Par43"/>
      <w:bookmarkEnd w:id="3"/>
      <w:r w:rsidRPr="00F94EC3">
        <w:rPr>
          <w:rFonts w:ascii="Verdana" w:hAnsi="Verdana" w:cs="Times New Roman"/>
          <w:sz w:val="16"/>
          <w:szCs w:val="16"/>
        </w:rPr>
        <w:t>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текущем календарном году.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4" w:name="Par45"/>
      <w:bookmarkEnd w:id="4"/>
      <w:r w:rsidRPr="00F94EC3">
        <w:rPr>
          <w:rFonts w:ascii="Verdana" w:hAnsi="Verdana" w:cs="Times New Roman"/>
          <w:sz w:val="16"/>
          <w:szCs w:val="16"/>
        </w:rPr>
        <w:t>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1.4. Стипендии назначаются на конкурсной основе ежегодно сроком на один календарный год с 1 января по 31 декабря вне зависимости от получения иных стипендий и других выплат стимулирующего характера.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 Порядок назначения и выплаты стипендии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5" w:name="Par50"/>
      <w:bookmarkEnd w:id="5"/>
      <w:r w:rsidRPr="00F94EC3">
        <w:rPr>
          <w:rFonts w:ascii="Verdana" w:hAnsi="Verdana" w:cs="Times New Roman"/>
          <w:sz w:val="16"/>
          <w:szCs w:val="16"/>
        </w:rPr>
        <w:t>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</w:t>
      </w:r>
      <w:r w:rsidR="00F94EC3">
        <w:rPr>
          <w:rFonts w:ascii="Verdana" w:hAnsi="Verdana" w:cs="Times New Roman"/>
          <w:sz w:val="16"/>
          <w:szCs w:val="16"/>
        </w:rPr>
        <w:t xml:space="preserve"> </w:t>
      </w:r>
      <w:bookmarkStart w:id="6" w:name="_Hlk9264807"/>
      <w:r w:rsidR="00F94EC3">
        <w:rPr>
          <w:rFonts w:ascii="Verdana" w:hAnsi="Verdana" w:cs="Times New Roman"/>
          <w:sz w:val="16"/>
          <w:szCs w:val="16"/>
        </w:rPr>
        <w:t>пунктом 2.5</w:t>
      </w:r>
      <w:bookmarkEnd w:id="6"/>
      <w:r w:rsidR="00F94EC3">
        <w:rPr>
          <w:rFonts w:ascii="Verdana" w:hAnsi="Verdana" w:cs="Times New Roman"/>
          <w:sz w:val="16"/>
          <w:szCs w:val="16"/>
        </w:rPr>
        <w:t xml:space="preserve">. </w:t>
      </w:r>
      <w:r w:rsidRPr="00F94EC3">
        <w:rPr>
          <w:rFonts w:ascii="Verdana" w:hAnsi="Verdana" w:cs="Times New Roman"/>
          <w:sz w:val="16"/>
          <w:szCs w:val="16"/>
        </w:rPr>
        <w:t>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представление).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7" w:name="Par52"/>
      <w:bookmarkEnd w:id="7"/>
      <w:r w:rsidRPr="00F94EC3">
        <w:rPr>
          <w:rFonts w:ascii="Verdana" w:hAnsi="Verdana" w:cs="Times New Roman"/>
          <w:sz w:val="16"/>
          <w:szCs w:val="16"/>
        </w:rPr>
        <w:t>2.2. К представлению прилагаются следующие документы: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выписка из решения коллегиального органа или комиссии организации о выдвижении претендента в одной из номинаций, предусмотренных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характеристика претендента, в которой указываются: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фамилия, имя, отчество (при наличии) и дата рождения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фамилия, имя, отчество (при наличии) преподавателя или руководителя творческого объединения, осуществляющего руководство творческой деятельностью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полное наименование организации, в которой обучается или занимается претендент;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направление творческой деятельности (профильная дисциплина, по которой он обучается, название творческого объединения, область искусства);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год обучения, количество лет занятий;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информация о достижениях претендента в заявленной номинации: участие в конкурсах, выставках, смотрах, олимпиадах, фестивалях (далее - конкурсные мероприятия);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копия документа, удостоверяющего личность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копии дипломов (не менее 5), свидетельств и других наград, полученных претендентом на международных, всероссийских, межрегиональных, областных, городских конкурсных мероприятиях в заявленной номинации за период, указанный в</w:t>
      </w:r>
      <w:r w:rsidR="002B661E">
        <w:rPr>
          <w:rFonts w:ascii="Verdana" w:hAnsi="Verdana" w:cs="Times New Roman"/>
          <w:sz w:val="16"/>
          <w:szCs w:val="16"/>
        </w:rPr>
        <w:t xml:space="preserve"> </w:t>
      </w:r>
      <w:r w:rsidR="002B661E">
        <w:rPr>
          <w:rFonts w:ascii="Verdana" w:hAnsi="Verdana" w:cs="Times New Roman"/>
          <w:sz w:val="16"/>
          <w:szCs w:val="16"/>
        </w:rPr>
        <w:t xml:space="preserve">абзаце </w:t>
      </w:r>
      <w:r w:rsidR="002B661E">
        <w:rPr>
          <w:rFonts w:ascii="Verdana" w:hAnsi="Verdana" w:cs="Times New Roman"/>
          <w:sz w:val="16"/>
          <w:szCs w:val="16"/>
        </w:rPr>
        <w:t>втором</w:t>
      </w:r>
      <w:r w:rsidR="002B661E">
        <w:rPr>
          <w:rFonts w:ascii="Verdana" w:hAnsi="Verdana" w:cs="Times New Roman"/>
          <w:sz w:val="16"/>
          <w:szCs w:val="16"/>
        </w:rPr>
        <w:t xml:space="preserve"> пункта 1.3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согласие претендента (законного представителя претендента) на обработку и хранение персональных данных в соответствии с Федеральным </w:t>
      </w:r>
      <w:r w:rsidR="00F94EC3">
        <w:rPr>
          <w:rFonts w:ascii="Verdana" w:hAnsi="Verdana" w:cs="Times New Roman"/>
          <w:sz w:val="16"/>
          <w:szCs w:val="16"/>
        </w:rPr>
        <w:t>законом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от 27.07.2006 N 152-ФЗ "О персональных данных".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Копии документов заверяются подписью руководителя организации и печатью (при наличии).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8" w:name="Par68"/>
      <w:bookmarkEnd w:id="8"/>
      <w:r w:rsidRPr="00F94EC3">
        <w:rPr>
          <w:rFonts w:ascii="Verdana" w:hAnsi="Verdana" w:cs="Times New Roman"/>
          <w:sz w:val="16"/>
          <w:szCs w:val="16"/>
        </w:rPr>
        <w:t xml:space="preserve">2.3. Документы, предусмотренные </w:t>
      </w:r>
      <w:r w:rsidR="002B661E">
        <w:rPr>
          <w:rFonts w:ascii="Verdana" w:hAnsi="Verdana" w:cs="Times New Roman"/>
          <w:sz w:val="16"/>
          <w:szCs w:val="16"/>
        </w:rPr>
        <w:t>пунктом 2.</w:t>
      </w:r>
      <w:r w:rsidR="002B661E">
        <w:rPr>
          <w:rFonts w:ascii="Verdana" w:hAnsi="Verdana" w:cs="Times New Roman"/>
          <w:sz w:val="16"/>
          <w:szCs w:val="16"/>
        </w:rPr>
        <w:t xml:space="preserve">1, 2.2. </w:t>
      </w:r>
      <w:r w:rsidRPr="00F94EC3">
        <w:rPr>
          <w:rFonts w:ascii="Verdana" w:hAnsi="Verdana" w:cs="Times New Roman"/>
          <w:sz w:val="16"/>
          <w:szCs w:val="16"/>
        </w:rPr>
        <w:t>Положения (далее - документы), возвращаются организации без рассмотрения в следующих случаях: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представления документов не в полном объеме;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нарушения срока представления документов, указанного в </w:t>
      </w:r>
      <w:r w:rsidR="002B661E">
        <w:rPr>
          <w:rFonts w:ascii="Verdana" w:hAnsi="Verdana" w:cs="Times New Roman"/>
          <w:sz w:val="16"/>
          <w:szCs w:val="16"/>
        </w:rPr>
        <w:t>пункт</w:t>
      </w:r>
      <w:r w:rsidR="002B661E">
        <w:rPr>
          <w:rFonts w:ascii="Verdana" w:hAnsi="Verdana" w:cs="Times New Roman"/>
          <w:sz w:val="16"/>
          <w:szCs w:val="16"/>
        </w:rPr>
        <w:t>е</w:t>
      </w:r>
      <w:r w:rsidR="002B661E">
        <w:rPr>
          <w:rFonts w:ascii="Verdana" w:hAnsi="Verdana" w:cs="Times New Roman"/>
          <w:sz w:val="16"/>
          <w:szCs w:val="16"/>
        </w:rPr>
        <w:t xml:space="preserve"> 2.</w:t>
      </w:r>
      <w:r w:rsidR="002B661E">
        <w:rPr>
          <w:rFonts w:ascii="Verdana" w:hAnsi="Verdana" w:cs="Times New Roman"/>
          <w:sz w:val="16"/>
          <w:szCs w:val="16"/>
        </w:rPr>
        <w:t xml:space="preserve">1.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несоответствия возраста претендента требованиям, предусмотренным </w:t>
      </w:r>
      <w:r w:rsidR="002B661E">
        <w:rPr>
          <w:rFonts w:ascii="Verdana" w:hAnsi="Verdana" w:cs="Times New Roman"/>
          <w:sz w:val="16"/>
          <w:szCs w:val="16"/>
        </w:rPr>
        <w:t xml:space="preserve">абзацем первым пункта 1.3.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получения претендентом стипендии в текущем календарном году.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(абзац введен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</w:t>
      </w:r>
      <w:r w:rsidR="00F94EC3">
        <w:rPr>
          <w:rFonts w:ascii="Verdana" w:hAnsi="Verdana" w:cs="Times New Roman"/>
          <w:sz w:val="16"/>
          <w:szCs w:val="16"/>
        </w:rPr>
        <w:t xml:space="preserve">ем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2.4. Департамент не позднее 1 октября текущего года: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при наличии основания для возврата документов без рассмотрения, предусмотренного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>3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Положения, возвращает документы в представившую их организацию с указанием в сопроводительном письме оснований для возврата;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при отсутствии оснований для возврата документов, предусмотренных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>3.</w:t>
      </w:r>
      <w:r w:rsidR="002B661E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Положения, направляет документы в комиссию по назначению стипендии мэрии города Новосибирска для одаренных детей в области культуры и искусства (далее - комиссия).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Положение о комиссии и ее состав утверждаются приказом начальника департамента.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9" w:name="Par78"/>
      <w:bookmarkEnd w:id="9"/>
      <w:r w:rsidRPr="00F94EC3">
        <w:rPr>
          <w:rFonts w:ascii="Verdana" w:hAnsi="Verdana" w:cs="Times New Roman"/>
          <w:sz w:val="16"/>
          <w:szCs w:val="16"/>
        </w:rPr>
        <w:t>2.5. Распределение стипендий и проведение конкурсного отбора претендентов осуществляется по следующим номинациям: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инструментальное музыкальное искусство (фортепиано, струнные инструменты, духовые и ударные инструменты, народные инструменты, электронные инструменты) - 30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изобразительное искусство (живопись, графика, декоративно-прикладное искусство, скульптура, архитектура, дизайн) - 10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вокальное искусство (хоровое пение, академическое пение, народное пение, эстрадное пение) - 13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хореографическое искусство (классический танец, народный танец, бальный танец, эстрадный танец) - 8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другие виды искусств (театр, художественное слово, кино/мультипликация, цирк) - 4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10" w:name="Par86"/>
      <w:bookmarkEnd w:id="10"/>
      <w:r w:rsidRPr="00F94EC3">
        <w:rPr>
          <w:rFonts w:ascii="Verdana" w:hAnsi="Verdana" w:cs="Times New Roman"/>
          <w:sz w:val="16"/>
          <w:szCs w:val="16"/>
        </w:rPr>
        <w:t>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2.7. Комиссия не позднее 1 ноября текущего года рассматривает поступившие документы и на основании конкурсного отбора претендентов в соответствии с критерием оценки, предусмотренным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 xml:space="preserve">6. </w:t>
      </w:r>
      <w:r w:rsidRPr="00F94EC3">
        <w:rPr>
          <w:rFonts w:ascii="Verdana" w:hAnsi="Verdana" w:cs="Times New Roman"/>
          <w:sz w:val="16"/>
          <w:szCs w:val="16"/>
        </w:rPr>
        <w:t xml:space="preserve">Положения, определяет победителей конкурсного отбора по каждой из номинаций, предусмотренных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В случае если количество претендентов в отдельной номинации меньше количества стипендий, предусмотренного в данной номинации в соответствии с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="00F94EC3">
        <w:rPr>
          <w:rFonts w:ascii="Verdana" w:hAnsi="Verdana" w:cs="Times New Roman"/>
          <w:sz w:val="16"/>
          <w:szCs w:val="16"/>
        </w:rPr>
        <w:t xml:space="preserve">. </w:t>
      </w:r>
      <w:r w:rsidRPr="00F94EC3">
        <w:rPr>
          <w:rFonts w:ascii="Verdana" w:hAnsi="Verdana" w:cs="Times New Roman"/>
          <w:sz w:val="16"/>
          <w:szCs w:val="16"/>
        </w:rPr>
        <w:t>Положения, комиссия вправе перераспределить стипендии по другим номинациям пропорционально количеству претендентов.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2.8. Победителями конкурсного отбора в каждой номинации признаются претенденты, набравшие наибольшее итоговое количество баллов в соответствующей номинации.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Итоговое количество баллов определяется как сумма баллов, присвоенных претенденту каждым членом комиссии (максимальное количество баллов по критерию оценки - 10, минимальное - 0).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2.9. Решение комиссии об определении победителей конкурсного отбора оформляется протоколом заседания комиссии, который в течение трех рабочих дней со дня проведения заседания представляется в департамент.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2.10. На основании протокола заседания комиссии департамент до 1 декабря текущего года принимает решение о назначении и выплате стипендии победителям конкурсного отбора, которое оформляется приказом начальника департамента.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2.11. Информационное сообщение о победителях конкурсного отбора и назначении стипендии размещается департаментом в течение трех рабочих дней со дня издания приказа начальника департамента на муниципальном портале города Новосибирска (mun-culture.novo-sibirsk.ru) в информационно-телекоммуникационной сети "Интернет".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2.12. Победителям конкурсного отбора вручаются свидетельства о назначении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2.13. Расходы на выплату стипендии осуществляются в пределах бюджетных ассигнований, предусмотренных департаменту в бюджете города Новосибирска на текущий финансовый год и плановый период.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Выплата стипендии производится один раз в квартал (за три месяца) муниципальным автономным учреждением культуры города Новосибирска "Городская дирекция творческих программ".</w:t>
      </w:r>
    </w:p>
    <w:p w:rsidR="001C6E23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2.14. Выплата стипендии победителю конкурсного отбора прекращается начиная с месяца, следующего за месяцем достижения им 18 лет, на основании информации, направленной руководителем организации в департамент.</w:t>
      </w:r>
    </w:p>
    <w:sectPr w:rsidR="001C6E23" w:rsidRPr="00F94EC3" w:rsidSect="0086652A">
      <w:pgSz w:w="16838" w:h="11905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6"/>
    <w:rsid w:val="001C6E23"/>
    <w:rsid w:val="002B661E"/>
    <w:rsid w:val="008F1316"/>
    <w:rsid w:val="00EF220D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E849"/>
  <w15:chartTrackingRefBased/>
  <w15:docId w15:val="{86DAF85A-F566-4697-817E-9B3B1D3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Стипендии для одаренных детей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19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6BAAD-007B-4579-A6D6-08329A29D728}"/>
</file>

<file path=customXml/itemProps2.xml><?xml version="1.0" encoding="utf-8"?>
<ds:datastoreItem xmlns:ds="http://schemas.openxmlformats.org/officeDocument/2006/customXml" ds:itemID="{9498EA98-EB5A-4112-ADAC-F276A8247509}"/>
</file>

<file path=customXml/itemProps3.xml><?xml version="1.0" encoding="utf-8"?>
<ds:datastoreItem xmlns:ds="http://schemas.openxmlformats.org/officeDocument/2006/customXml" ds:itemID="{9B2BCB99-4F34-4E99-A8EE-2D3C9B09C3BB}"/>
</file>

<file path=customXml/itemProps4.xml><?xml version="1.0" encoding="utf-8"?>
<ds:datastoreItem xmlns:ds="http://schemas.openxmlformats.org/officeDocument/2006/customXml" ds:itemID="{B85AEB9E-7B65-4D8C-86D8-21367695D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3468 от 21.07. 2017 в ред.   от 30.05.2018 №1924</dc:title>
  <dc:subject/>
  <dc:creator>культура офис</dc:creator>
  <cp:keywords/>
  <dc:description/>
  <cp:lastModifiedBy>культура офис</cp:lastModifiedBy>
  <cp:revision>2</cp:revision>
  <dcterms:created xsi:type="dcterms:W3CDTF">2019-05-20T10:00:00Z</dcterms:created>
  <dcterms:modified xsi:type="dcterms:W3CDTF">2019-05-20T10:21:00Z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74039f12-6d21-4fe9-a303-4a007d02d3a7</vt:lpwstr>
  </property>
  <property fmtid="{D5CDD505-2E9C-101B-9397-08002B2CF9AE}" pid="4" name="Order">
    <vt:r8>1900</vt:r8>
  </property>
</Properties>
</file>